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1F" w:rsidRPr="004C1967" w:rsidRDefault="00F6379E" w:rsidP="004C1967">
      <w:pPr>
        <w:pStyle w:val="Title"/>
        <w:jc w:val="center"/>
        <w:rPr>
          <w:b/>
          <w:sz w:val="72"/>
        </w:rPr>
      </w:pPr>
      <w:r w:rsidRPr="004C1967">
        <w:rPr>
          <w:b/>
          <w:sz w:val="72"/>
        </w:rPr>
        <w:t>Provozní řád – wellness</w:t>
      </w:r>
    </w:p>
    <w:p w:rsidR="00F6379E" w:rsidRDefault="00F6379E" w:rsidP="004C1967">
      <w:pPr>
        <w:jc w:val="both"/>
      </w:pPr>
    </w:p>
    <w:p w:rsidR="00F6379E" w:rsidRDefault="00F6379E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 w:rsidRPr="00F6379E">
        <w:t>Vstupem do wellness provozu každý návštěvník potvrzuje, že  se seznámil s provozním řádem a zavazuje se jej dodržovat.</w:t>
      </w:r>
    </w:p>
    <w:p w:rsidR="00C5444D" w:rsidRDefault="00C5444D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 w:rsidRPr="00F6379E">
        <w:t>Do prostor wellness mají zakázaný vstup všechny osoby, které</w:t>
      </w:r>
      <w:r>
        <w:t>:</w:t>
      </w:r>
    </w:p>
    <w:p w:rsidR="00C5444D" w:rsidRDefault="00C5444D" w:rsidP="004C1967">
      <w:pPr>
        <w:pStyle w:val="ListParagraph"/>
        <w:numPr>
          <w:ilvl w:val="1"/>
          <w:numId w:val="1"/>
        </w:numPr>
        <w:spacing w:line="360" w:lineRule="auto"/>
        <w:jc w:val="both"/>
      </w:pPr>
      <w:r>
        <w:t>Jsou pod vlivem alkoholu a jiných návykových či halucinogeních látek</w:t>
      </w:r>
    </w:p>
    <w:p w:rsidR="00C5444D" w:rsidRDefault="00C5444D" w:rsidP="004C1967">
      <w:pPr>
        <w:pStyle w:val="ListParagraph"/>
        <w:numPr>
          <w:ilvl w:val="1"/>
          <w:numId w:val="1"/>
        </w:numPr>
        <w:spacing w:line="360" w:lineRule="auto"/>
        <w:jc w:val="both"/>
      </w:pPr>
      <w:r>
        <w:t>Trpí jakoukoliv kožní, vlasovou či infekční chorobou</w:t>
      </w:r>
    </w:p>
    <w:p w:rsidR="00C5444D" w:rsidRDefault="00C5444D" w:rsidP="004C1967">
      <w:pPr>
        <w:pStyle w:val="ListParagraph"/>
        <w:numPr>
          <w:ilvl w:val="1"/>
          <w:numId w:val="1"/>
        </w:numPr>
        <w:spacing w:line="360" w:lineRule="auto"/>
        <w:jc w:val="both"/>
      </w:pPr>
      <w:r>
        <w:t>Trpí vysokým krevním tlakem či jinou srdeční chorobou</w:t>
      </w:r>
    </w:p>
    <w:p w:rsidR="00C5444D" w:rsidRDefault="00C5444D" w:rsidP="004C1967">
      <w:pPr>
        <w:pStyle w:val="ListParagraph"/>
        <w:numPr>
          <w:ilvl w:val="1"/>
          <w:numId w:val="1"/>
        </w:numPr>
        <w:spacing w:line="360" w:lineRule="auto"/>
        <w:jc w:val="both"/>
      </w:pPr>
      <w:r>
        <w:t>Mají zakázáno saunování lékařem z jakéhokoliv důvodu</w:t>
      </w:r>
      <w:bookmarkStart w:id="0" w:name="_GoBack"/>
      <w:bookmarkEnd w:id="0"/>
    </w:p>
    <w:p w:rsidR="00C5444D" w:rsidRDefault="00C5444D" w:rsidP="004C1967">
      <w:pPr>
        <w:pStyle w:val="ListParagraph"/>
        <w:numPr>
          <w:ilvl w:val="1"/>
          <w:numId w:val="1"/>
        </w:numPr>
        <w:spacing w:line="360" w:lineRule="auto"/>
        <w:jc w:val="both"/>
      </w:pPr>
      <w:r>
        <w:t>Se chovají v rozporu</w:t>
      </w:r>
      <w:r w:rsidRPr="00C5444D">
        <w:t xml:space="preserve"> </w:t>
      </w:r>
      <w:r>
        <w:t>s mravními a společenskými zásadami</w:t>
      </w:r>
      <w:r>
        <w:t xml:space="preserve"> – posuzuje provozovatel</w:t>
      </w:r>
    </w:p>
    <w:p w:rsidR="003C3291" w:rsidRPr="00F6379E" w:rsidRDefault="00740E86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Dětem je dovolen vstup pouze za doprovodu dospělé osoby. </w:t>
      </w:r>
      <w:r>
        <w:t xml:space="preserve">Do wellness centra vstupuje každý na vlastní riziko. V celém </w:t>
      </w:r>
      <w:r>
        <w:t>prostoru</w:t>
      </w:r>
      <w:r>
        <w:t xml:space="preserve"> platí zvýšené riziko</w:t>
      </w:r>
      <w:r>
        <w:t xml:space="preserve"> </w:t>
      </w:r>
      <w:r>
        <w:t>uklouznutí, proto je každý návštěvník povinen se pohybovat pomalu a zvolna,</w:t>
      </w:r>
      <w:r>
        <w:t xml:space="preserve"> </w:t>
      </w:r>
      <w:r>
        <w:t>aby předešel možnosti úrazu sobě, či ostatním.</w:t>
      </w:r>
    </w:p>
    <w:p w:rsidR="003C3291" w:rsidRDefault="003C3291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Návštěvník vstupuje do wellness prostoru po </w:t>
      </w:r>
      <w:r w:rsidR="00740E86">
        <w:t xml:space="preserve">úplném svlečení </w:t>
      </w:r>
      <w:r>
        <w:t>v</w:t>
      </w:r>
      <w:r w:rsidR="00740E86">
        <w:t> </w:t>
      </w:r>
      <w:r>
        <w:t>šatně</w:t>
      </w:r>
      <w:r w:rsidR="00740E86">
        <w:t xml:space="preserve"> včetně sundání šperků a hodinek</w:t>
      </w:r>
      <w:r>
        <w:t xml:space="preserve"> a po umytí teplou vodou a mýdlem ve sprše.</w:t>
      </w:r>
      <w:r w:rsidR="00C5444D">
        <w:t xml:space="preserve"> V celém prostoru je z hygienických důvodů zakázáno používat plavky.</w:t>
      </w:r>
    </w:p>
    <w:p w:rsidR="003C3291" w:rsidRDefault="003C3291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>
        <w:t>V prostoru wellness je zakázáno používat</w:t>
      </w:r>
      <w:r w:rsidR="004C1967">
        <w:t xml:space="preserve"> pomůcky a</w:t>
      </w:r>
      <w:r>
        <w:t xml:space="preserve"> přípravky, které mohou poškodit vybavení nebo znečistit prostor, jako jsou krémy, oleje, peelingy nebo med.</w:t>
      </w:r>
    </w:p>
    <w:p w:rsidR="003C3291" w:rsidRDefault="003C3291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Všichni návštěvníci jsou povinni udržovat čistotu a pořádek a chovat se šetrně k zařízení a vybavení, šetřit vodou a energiemi. </w:t>
      </w:r>
      <w:r w:rsidR="00C5444D">
        <w:t xml:space="preserve">Prostor je návštěvníkovi předán </w:t>
      </w:r>
      <w:r w:rsidR="004C1967">
        <w:t xml:space="preserve">bez závad a poškození. </w:t>
      </w:r>
      <w:r w:rsidR="00C5444D">
        <w:t>V případě zjištění jakékoliv závady nebo poškození vybavení je návštěvník povinnen toto nahlásit okamžitě provozovateli a to nejlépe</w:t>
      </w:r>
      <w:r w:rsidR="004C1967">
        <w:t xml:space="preserve"> před vstupem do wellness prostoru, jinak se stává sám zodpovědným za tyto škody. </w:t>
      </w:r>
      <w:r>
        <w:t>Každý návštěvník je povinen uhradit ztráty a škody jím způsobené</w:t>
      </w:r>
      <w:r>
        <w:t>.</w:t>
      </w:r>
    </w:p>
    <w:p w:rsidR="003C3291" w:rsidRPr="00F6379E" w:rsidRDefault="004C1967" w:rsidP="004C1967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493976">
            <wp:simplePos x="0" y="0"/>
            <wp:positionH relativeFrom="column">
              <wp:posOffset>-457200</wp:posOffset>
            </wp:positionH>
            <wp:positionV relativeFrom="paragraph">
              <wp:posOffset>650875</wp:posOffset>
            </wp:positionV>
            <wp:extent cx="6858635" cy="177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291">
        <w:t xml:space="preserve">Do </w:t>
      </w:r>
      <w:r w:rsidR="003C3291">
        <w:t>finské sauny a infra kabiny</w:t>
      </w:r>
      <w:r w:rsidR="003C3291">
        <w:t xml:space="preserve"> vstupujte osušeni a </w:t>
      </w:r>
      <w:r w:rsidR="003C3291">
        <w:t>osušku/ručník</w:t>
      </w:r>
      <w:r w:rsidR="003C3291">
        <w:t xml:space="preserve"> používejte jako podložku tak, aby celé tělo, včetně nohou, bylo podloženo. Není povoleno sedat nebo lehat přímo nahým tělem na dřevěné pryčny.</w:t>
      </w:r>
      <w:r w:rsidRPr="00F6379E">
        <w:t xml:space="preserve"> </w:t>
      </w:r>
    </w:p>
    <w:sectPr w:rsidR="003C3291" w:rsidRPr="00F6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1D62"/>
    <w:multiLevelType w:val="hybridMultilevel"/>
    <w:tmpl w:val="B1DE4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6962"/>
    <w:rsid w:val="00356962"/>
    <w:rsid w:val="003C3291"/>
    <w:rsid w:val="004C1967"/>
    <w:rsid w:val="00740E86"/>
    <w:rsid w:val="00C5444D"/>
    <w:rsid w:val="00D37F1F"/>
    <w:rsid w:val="00F6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AA41"/>
  <w15:chartTrackingRefBased/>
  <w15:docId w15:val="{41D128FB-B23F-47CF-B478-A59395B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7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637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Hadlik, Petr</dc:creator>
  <cp:keywords/>
  <dc:description/>
  <cp:lastModifiedBy>Hadlik, Petr</cp:lastModifiedBy>
  <cp:revision>2</cp:revision>
  <dcterms:created xsi:type="dcterms:W3CDTF">2019-07-04T13:30:00Z</dcterms:created>
  <dcterms:modified xsi:type="dcterms:W3CDTF">2019-07-04T14:18:00Z</dcterms:modified>
</cp:coreProperties>
</file>